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F7049" w14:textId="0BA39CD4" w:rsidR="00F801B9" w:rsidRPr="00244BF7" w:rsidRDefault="00F801B9" w:rsidP="00F801B9">
      <w:pPr>
        <w:pStyle w:val="Datum"/>
        <w:rPr>
          <w:rFonts w:ascii="Century Gothic" w:hAnsi="Century Gothic"/>
          <w:color w:val="92D050"/>
        </w:rPr>
      </w:pPr>
      <w:r w:rsidRPr="00244BF7">
        <w:rPr>
          <w:rFonts w:ascii="Century Gothic" w:hAnsi="Century Gothic"/>
          <w:color w:val="92D050"/>
        </w:rPr>
        <w:t>Leben in der Grossfamilie</w:t>
      </w:r>
      <w:r w:rsidRPr="00244BF7">
        <w:rPr>
          <w:rFonts w:ascii="Century Gothic" w:hAnsi="Century Gothic"/>
          <w:color w:val="92D050"/>
          <w:sz w:val="24"/>
          <w:szCs w:val="24"/>
        </w:rPr>
        <w:t xml:space="preserve"> </w:t>
      </w:r>
    </w:p>
    <w:p w14:paraId="1EC431AE" w14:textId="77777777" w:rsidR="00F801B9" w:rsidRPr="00244BF7" w:rsidRDefault="00F801B9" w:rsidP="00F801B9">
      <w:pPr>
        <w:spacing w:line="340" w:lineRule="atLeast"/>
        <w:jc w:val="both"/>
        <w:rPr>
          <w:rFonts w:ascii="Century Gothic" w:hAnsi="Century Gothic" w:cs="Arial"/>
          <w:b/>
          <w:bCs/>
          <w:color w:val="92D050"/>
          <w:sz w:val="20"/>
          <w:szCs w:val="20"/>
        </w:rPr>
      </w:pPr>
      <w:r w:rsidRPr="00244BF7">
        <w:rPr>
          <w:rFonts w:ascii="Century Gothic" w:hAnsi="Century Gothic" w:cs="Arial"/>
          <w:b/>
          <w:bCs/>
          <w:color w:val="92D050"/>
          <w:sz w:val="20"/>
          <w:szCs w:val="20"/>
        </w:rPr>
        <w:t xml:space="preserve">Im Portrait: </w:t>
      </w:r>
    </w:p>
    <w:p w14:paraId="75B04542" w14:textId="77777777" w:rsidR="00F801B9" w:rsidRPr="00244BF7" w:rsidRDefault="00F801B9" w:rsidP="00F801B9">
      <w:pPr>
        <w:pStyle w:val="berschrift1"/>
        <w:rPr>
          <w:rFonts w:ascii="Century Gothic" w:hAnsi="Century Gothic" w:cs="Arial"/>
          <w:b/>
          <w:bCs/>
          <w:color w:val="92D050"/>
          <w:sz w:val="20"/>
          <w:szCs w:val="20"/>
        </w:rPr>
      </w:pPr>
      <w:r w:rsidRPr="00244BF7">
        <w:rPr>
          <w:rFonts w:ascii="Century Gothic" w:hAnsi="Century Gothic" w:cs="Arial"/>
          <w:b/>
          <w:bCs/>
          <w:color w:val="92D050"/>
          <w:sz w:val="20"/>
          <w:szCs w:val="20"/>
        </w:rPr>
        <w:t>6-fach Mutter Ursula H.</w:t>
      </w:r>
    </w:p>
    <w:p w14:paraId="22B9F006" w14:textId="47D7D59E" w:rsidR="00F801B9" w:rsidRPr="00F801B9" w:rsidRDefault="00F801B9" w:rsidP="00DE21B2">
      <w:pPr>
        <w:tabs>
          <w:tab w:val="left" w:pos="1276"/>
          <w:tab w:val="left" w:pos="2977"/>
        </w:tabs>
        <w:jc w:val="both"/>
        <w:rPr>
          <w:rFonts w:ascii="Arial" w:hAnsi="Arial" w:cs="Arial"/>
          <w:color w:val="000000" w:themeColor="text1"/>
          <w:sz w:val="20"/>
          <w:szCs w:val="20"/>
        </w:rPr>
      </w:pPr>
      <w:r w:rsidRPr="00244BF7">
        <w:rPr>
          <w:rFonts w:ascii="Century Gothic" w:hAnsi="Century Gothic" w:cs="Arial"/>
          <w:color w:val="000000" w:themeColor="text1"/>
          <w:sz w:val="20"/>
          <w:szCs w:val="20"/>
        </w:rPr>
        <w:t>Die Interviewerin merkt sofort: so viel Aufmerksamkeit ist Ursula H. unangenehm:</w:t>
      </w:r>
      <w:r w:rsidRPr="00F801B9">
        <w:rPr>
          <w:rFonts w:ascii="Century Gothic" w:hAnsi="Century Gothic" w:cs="Arial"/>
          <w:color w:val="000000" w:themeColor="text1"/>
          <w:sz w:val="20"/>
          <w:szCs w:val="20"/>
        </w:rPr>
        <w:t xml:space="preserve"> </w:t>
      </w:r>
      <w:r w:rsidRPr="00F801B9">
        <w:rPr>
          <w:rFonts w:ascii="Century Gothic" w:hAnsi="Century Gothic" w:cs="Arial"/>
          <w:i/>
          <w:iCs/>
          <w:color w:val="92D050"/>
          <w:sz w:val="20"/>
          <w:szCs w:val="20"/>
        </w:rPr>
        <w:t xml:space="preserve">«Eigentlich bin ich lieber im Hintergrund als im Mittelpunkt. </w:t>
      </w:r>
      <w:r w:rsidRPr="00244BF7">
        <w:rPr>
          <w:rFonts w:ascii="Century Gothic" w:hAnsi="Century Gothic" w:cs="Arial"/>
          <w:i/>
          <w:iCs/>
          <w:color w:val="auto"/>
          <w:sz w:val="20"/>
          <w:szCs w:val="20"/>
        </w:rPr>
        <w:t>Meine Aufgaben habe ich mir nicht ausgesucht.</w:t>
      </w:r>
      <w:r w:rsidRPr="00F801B9">
        <w:rPr>
          <w:rFonts w:ascii="Century Gothic" w:hAnsi="Century Gothic" w:cs="Arial"/>
          <w:i/>
          <w:iCs/>
          <w:color w:val="92D050"/>
          <w:sz w:val="20"/>
          <w:szCs w:val="20"/>
        </w:rPr>
        <w:t xml:space="preserve"> Alles ist eine Fügung Gottes. Ich bin nur sein Werkzeug und versuche einfach im Leben zu geben, was ich kann.»</w:t>
      </w:r>
      <w:r w:rsidRPr="00F801B9">
        <w:rPr>
          <w:rFonts w:ascii="Century Gothic" w:hAnsi="Century Gothic" w:cs="Arial"/>
          <w:i/>
          <w:iCs/>
          <w:color w:val="000000" w:themeColor="text1"/>
          <w:sz w:val="20"/>
          <w:szCs w:val="20"/>
        </w:rPr>
        <w:t xml:space="preserve"> </w:t>
      </w:r>
      <w:r w:rsidRPr="00F801B9">
        <w:rPr>
          <w:rFonts w:ascii="Century Gothic" w:hAnsi="Century Gothic" w:cs="Arial"/>
          <w:color w:val="000000" w:themeColor="text1"/>
          <w:sz w:val="20"/>
          <w:szCs w:val="20"/>
        </w:rPr>
        <w:t>Ihre schönste Rolle sei die der Mutter, als Herz der Familie, das alles zusammenhält.</w:t>
      </w:r>
      <w:r>
        <w:rPr>
          <w:rFonts w:ascii="Century Gothic" w:hAnsi="Century Gothic" w:cs="Arial"/>
          <w:color w:val="000000" w:themeColor="text1"/>
          <w:sz w:val="20"/>
          <w:szCs w:val="20"/>
        </w:rPr>
        <w:t xml:space="preserve"> </w:t>
      </w:r>
      <w:r w:rsidRPr="00F801B9">
        <w:rPr>
          <w:rFonts w:ascii="Century Gothic" w:hAnsi="Century Gothic" w:cs="Arial"/>
          <w:i/>
          <w:iCs/>
          <w:color w:val="92D050"/>
          <w:sz w:val="20"/>
          <w:szCs w:val="20"/>
        </w:rPr>
        <w:t>«Am liebsten ist mir, wenn alle zu Hause sind und der Tisch voller Leben!»</w:t>
      </w:r>
      <w:r w:rsidRPr="00F801B9">
        <w:rPr>
          <w:rFonts w:ascii="Century Gothic" w:hAnsi="Century Gothic" w:cs="Arial"/>
          <w:i/>
          <w:iCs/>
          <w:color w:val="auto"/>
          <w:sz w:val="20"/>
          <w:szCs w:val="20"/>
        </w:rPr>
        <w:t>,</w:t>
      </w:r>
      <w:r w:rsidRPr="00F801B9">
        <w:rPr>
          <w:rFonts w:ascii="Century Gothic" w:hAnsi="Century Gothic" w:cs="Arial"/>
          <w:i/>
          <w:iCs/>
          <w:color w:val="92D050"/>
          <w:sz w:val="20"/>
          <w:szCs w:val="20"/>
        </w:rPr>
        <w:t xml:space="preserve"> </w:t>
      </w:r>
      <w:r w:rsidRPr="00F801B9">
        <w:rPr>
          <w:rFonts w:ascii="Century Gothic" w:hAnsi="Century Gothic" w:cs="Arial"/>
          <w:color w:val="000000" w:themeColor="text1"/>
          <w:sz w:val="20"/>
          <w:szCs w:val="20"/>
        </w:rPr>
        <w:t>sagt sie lachend.</w:t>
      </w:r>
      <w:r w:rsidRPr="00F801B9">
        <w:rPr>
          <w:rFonts w:ascii="Arial" w:hAnsi="Arial" w:cs="Arial"/>
          <w:color w:val="000000" w:themeColor="text1"/>
          <w:sz w:val="20"/>
          <w:szCs w:val="20"/>
        </w:rPr>
        <w:t xml:space="preserve"> </w:t>
      </w:r>
    </w:p>
    <w:p w14:paraId="772DCE17" w14:textId="77777777" w:rsidR="00F801B9" w:rsidRDefault="00F801B9" w:rsidP="00DE21B2">
      <w:pPr>
        <w:tabs>
          <w:tab w:val="left" w:pos="1276"/>
          <w:tab w:val="left" w:pos="2977"/>
        </w:tabs>
        <w:jc w:val="both"/>
        <w:rPr>
          <w:rFonts w:ascii="Century Gothic" w:hAnsi="Century Gothic"/>
          <w:sz w:val="20"/>
          <w:szCs w:val="20"/>
          <w:lang w:val="de-CH"/>
        </w:rPr>
      </w:pPr>
      <w:r w:rsidRPr="00F801B9">
        <w:rPr>
          <w:rFonts w:ascii="Century Gothic" w:hAnsi="Century Gothic"/>
          <w:sz w:val="20"/>
          <w:szCs w:val="20"/>
          <w:lang w:val="de-CH"/>
        </w:rPr>
        <w:t xml:space="preserve">Den Traum von der grossen Kinderschar teilten Ursula und ihr Mann Stefan. Aber als das vierte Kind, Alexander, klein war, kreuzte eine schwere Krankheit ihre Pläne. Stefan litt 2013 an einer Lungenentzündung und musste in der Folge mit einem Kreislaufkollaps hospitalisiert werden. Was wie ein Herzinfarkt aussah, entpuppte sich als </w:t>
      </w:r>
      <w:r w:rsidRPr="00F801B9">
        <w:rPr>
          <w:rFonts w:ascii="Century Gothic" w:hAnsi="Century Gothic"/>
          <w:sz w:val="20"/>
          <w:szCs w:val="20"/>
          <w:lang w:val="de-CH"/>
        </w:rPr>
        <w:t xml:space="preserve">schwere Herzmuskelentzündung. Nach langem Spitalaufenthalt und mehrwöchiger Reha in Mammern, war er nicht mehr derselbe. </w:t>
      </w:r>
      <w:r w:rsidRPr="00F801B9">
        <w:rPr>
          <w:rFonts w:ascii="Century Gothic" w:hAnsi="Century Gothic"/>
          <w:i/>
          <w:iCs/>
          <w:color w:val="92D050"/>
          <w:sz w:val="20"/>
          <w:szCs w:val="20"/>
          <w:lang w:val="de-CH"/>
        </w:rPr>
        <w:t>«Mein Mann konnte nur noch Teilzeit arbeiten, da er rasch erschöpft war. Seine Herzleistung war immer noch reduziert und ein seit dem Spital existierender ständiger Durchfall laugte ihn weiter aus.»</w:t>
      </w:r>
      <w:r w:rsidRPr="00F801B9">
        <w:rPr>
          <w:rFonts w:ascii="Century Gothic" w:hAnsi="Century Gothic"/>
          <w:sz w:val="20"/>
          <w:szCs w:val="20"/>
          <w:lang w:val="de-CH"/>
        </w:rPr>
        <w:t xml:space="preserve"> Eine intensive Zeit, in welcher Ursula Unglaubliches zu stemmen hatte. </w:t>
      </w:r>
    </w:p>
    <w:p w14:paraId="33DFA64F" w14:textId="77777777" w:rsidR="00AE3ACF" w:rsidRDefault="00F801B9" w:rsidP="00DE21B2">
      <w:pPr>
        <w:tabs>
          <w:tab w:val="left" w:pos="1276"/>
          <w:tab w:val="left" w:pos="2977"/>
        </w:tabs>
        <w:jc w:val="both"/>
        <w:rPr>
          <w:rFonts w:ascii="Century Gothic" w:hAnsi="Century Gothic"/>
          <w:sz w:val="20"/>
          <w:szCs w:val="20"/>
          <w:lang w:val="de-CH"/>
        </w:rPr>
      </w:pPr>
      <w:r w:rsidRPr="00F801B9">
        <w:rPr>
          <w:rFonts w:ascii="Century Gothic" w:hAnsi="Century Gothic"/>
          <w:i/>
          <w:iCs/>
          <w:color w:val="92D050"/>
          <w:sz w:val="20"/>
          <w:szCs w:val="20"/>
          <w:lang w:val="de-CH"/>
        </w:rPr>
        <w:t>«Nebst der Krankheit hatten wir finanziell zu kämpfen.</w:t>
      </w:r>
      <w:r w:rsidRPr="00F801B9">
        <w:rPr>
          <w:rFonts w:ascii="Century Gothic" w:hAnsi="Century Gothic"/>
          <w:sz w:val="20"/>
          <w:szCs w:val="20"/>
          <w:lang w:val="de-CH"/>
        </w:rPr>
        <w:t xml:space="preserve"> </w:t>
      </w:r>
      <w:proofErr w:type="spellStart"/>
      <w:r w:rsidRPr="00F801B9">
        <w:rPr>
          <w:rFonts w:ascii="Century Gothic" w:hAnsi="Century Gothic"/>
          <w:sz w:val="20"/>
          <w:szCs w:val="20"/>
          <w:lang w:val="de-CH"/>
        </w:rPr>
        <w:t>Schulmedizinlich</w:t>
      </w:r>
      <w:proofErr w:type="spellEnd"/>
      <w:r w:rsidRPr="00F801B9">
        <w:rPr>
          <w:rFonts w:ascii="Century Gothic" w:hAnsi="Century Gothic"/>
          <w:sz w:val="20"/>
          <w:szCs w:val="20"/>
          <w:lang w:val="de-CH"/>
        </w:rPr>
        <w:t xml:space="preserve"> galt Stefan als austherapiert, für mich war aber offensichtlich, dass Stefan wichtige Nährstoffe fehlten, da er diese über den Darm nicht mehr aufnehmen konnte. So stiessen wir auf einen Therapeuten im Schwarzwald, welcher mit Infusionen lebenswichtige Vitamine und Mineralstoffe direkt ins Blut gibt. </w:t>
      </w:r>
      <w:r w:rsidRPr="00F801B9">
        <w:rPr>
          <w:rFonts w:ascii="Century Gothic" w:hAnsi="Century Gothic"/>
          <w:i/>
          <w:iCs/>
          <w:color w:val="92D050"/>
          <w:sz w:val="20"/>
          <w:szCs w:val="20"/>
          <w:lang w:val="de-CH"/>
        </w:rPr>
        <w:t>Leider war diese Behandlung nicht krankenkassenanerkannt.»</w:t>
      </w:r>
      <w:r w:rsidRPr="00F801B9">
        <w:rPr>
          <w:rFonts w:ascii="Century Gothic" w:hAnsi="Century Gothic"/>
          <w:i/>
          <w:iCs/>
          <w:sz w:val="20"/>
          <w:szCs w:val="20"/>
          <w:lang w:val="de-CH"/>
        </w:rPr>
        <w:t xml:space="preserve"> </w:t>
      </w:r>
      <w:r w:rsidRPr="00F801B9">
        <w:rPr>
          <w:rFonts w:ascii="Century Gothic" w:hAnsi="Century Gothic"/>
          <w:sz w:val="20"/>
          <w:szCs w:val="20"/>
          <w:lang w:val="de-CH"/>
        </w:rPr>
        <w:t>Die Therapie holte Stefans Körper aus dem Tief. Aber die Lohneinbussen, Therapieselbstbehalte, Fahrspesen und Privatschulkosten waren nicht mehr zu stemmen.</w:t>
      </w:r>
    </w:p>
    <w:p w14:paraId="706D7C14" w14:textId="3418D871" w:rsidR="00F801B9" w:rsidRPr="00AE3ACF" w:rsidRDefault="00F801B9" w:rsidP="00DE21B2">
      <w:pPr>
        <w:tabs>
          <w:tab w:val="left" w:pos="1276"/>
          <w:tab w:val="left" w:pos="2977"/>
        </w:tabs>
        <w:jc w:val="both"/>
        <w:rPr>
          <w:rFonts w:ascii="Century Gothic" w:hAnsi="Century Gothic"/>
          <w:sz w:val="20"/>
          <w:szCs w:val="20"/>
          <w:lang w:val="de-CH"/>
        </w:rPr>
      </w:pPr>
      <w:r w:rsidRPr="00F801B9">
        <w:rPr>
          <w:rFonts w:ascii="Century Gothic" w:hAnsi="Century Gothic"/>
          <w:b/>
          <w:bCs/>
          <w:i/>
          <w:iCs/>
          <w:color w:val="92D050"/>
          <w:sz w:val="20"/>
          <w:szCs w:val="20"/>
          <w:lang w:val="de-CH"/>
        </w:rPr>
        <w:t>«Wir leben bescheiden und sind es gewohnt, jeden Franken umzudrehen. Aber im Jahr seiner Krankheit, wären wir ohne die rasche und unkomplizierte Unterstützung von IG3plus nicht über die Runden gekommen.»</w:t>
      </w:r>
    </w:p>
    <w:p w14:paraId="5634300C" w14:textId="77777777" w:rsidR="00F801B9" w:rsidRDefault="00F801B9" w:rsidP="00DE21B2">
      <w:pPr>
        <w:tabs>
          <w:tab w:val="left" w:pos="1276"/>
          <w:tab w:val="left" w:pos="2977"/>
        </w:tabs>
        <w:jc w:val="both"/>
        <w:rPr>
          <w:rFonts w:ascii="Century Gothic" w:hAnsi="Century Gothic"/>
          <w:sz w:val="20"/>
          <w:szCs w:val="20"/>
          <w:lang w:val="de-CH"/>
        </w:rPr>
      </w:pPr>
      <w:r w:rsidRPr="00F801B9">
        <w:rPr>
          <w:rFonts w:ascii="Century Gothic" w:hAnsi="Century Gothic"/>
          <w:sz w:val="20"/>
          <w:szCs w:val="20"/>
          <w:lang w:val="de-CH"/>
        </w:rPr>
        <w:t xml:space="preserve">Besonders dankbar ist Ursula, dass alle ihre Kinder weiterhin die katholisch geführte Privatschule besuchen konnten. Vom Kindergarten bis zur Matura seien ihre Kinder dort gut aufgehoben. </w:t>
      </w:r>
      <w:r w:rsidRPr="00244BF7">
        <w:rPr>
          <w:rFonts w:ascii="Century Gothic" w:hAnsi="Century Gothic"/>
          <w:i/>
          <w:iCs/>
          <w:color w:val="92D050"/>
          <w:sz w:val="20"/>
          <w:szCs w:val="20"/>
          <w:lang w:val="de-CH"/>
        </w:rPr>
        <w:t>«Die Werte, die wir zu Hause leben, werden auch in der Schule weitergegeben. Man spricht die gleiche Sprache und es besteht ein enger Kontakt zu den Priestern, die wie Familienmitglieder sind.»</w:t>
      </w:r>
      <w:r w:rsidRPr="00244BF7">
        <w:rPr>
          <w:rFonts w:ascii="Century Gothic" w:hAnsi="Century Gothic"/>
          <w:i/>
          <w:iCs/>
          <w:sz w:val="20"/>
          <w:szCs w:val="20"/>
          <w:lang w:val="de-CH"/>
        </w:rPr>
        <w:t xml:space="preserve"> Diese Erziehung in einem Geiste ist sicherlich mit ein Grund, dass alle Kinder den Glauben aktiv leben, mit wöchentlichen Messbesuchen und täglichem Rosenkranzgebet. </w:t>
      </w:r>
      <w:r w:rsidRPr="00244BF7">
        <w:rPr>
          <w:rFonts w:ascii="Century Gothic" w:hAnsi="Century Gothic"/>
          <w:i/>
          <w:iCs/>
          <w:color w:val="92D050"/>
          <w:sz w:val="20"/>
          <w:szCs w:val="20"/>
          <w:lang w:val="de-CH"/>
        </w:rPr>
        <w:t>«Eine besondere Freude ist, dass sogar die Grossen, wenn immer möglich, zum öffentlichen Gebet von ‘die Schweiz betet’ mitkommen»</w:t>
      </w:r>
      <w:r w:rsidRPr="00244BF7">
        <w:rPr>
          <w:rFonts w:ascii="Century Gothic" w:hAnsi="Century Gothic"/>
          <w:sz w:val="20"/>
          <w:szCs w:val="20"/>
          <w:lang w:val="de-CH"/>
        </w:rPr>
        <w:t xml:space="preserve">, </w:t>
      </w:r>
      <w:r w:rsidRPr="00F801B9">
        <w:rPr>
          <w:rFonts w:ascii="Century Gothic" w:hAnsi="Century Gothic"/>
          <w:sz w:val="20"/>
          <w:szCs w:val="20"/>
          <w:lang w:val="de-CH"/>
        </w:rPr>
        <w:t xml:space="preserve">erzählt Ursula. </w:t>
      </w:r>
    </w:p>
    <w:p w14:paraId="430CD806" w14:textId="77777777" w:rsidR="00244BF7" w:rsidRDefault="00244BF7" w:rsidP="00DE21B2">
      <w:pPr>
        <w:tabs>
          <w:tab w:val="left" w:pos="1276"/>
          <w:tab w:val="left" w:pos="2977"/>
        </w:tabs>
        <w:jc w:val="both"/>
        <w:rPr>
          <w:rFonts w:ascii="Century Gothic" w:hAnsi="Century Gothic"/>
          <w:sz w:val="20"/>
          <w:szCs w:val="20"/>
          <w:lang w:val="de-CH"/>
        </w:rPr>
      </w:pPr>
      <w:r w:rsidRPr="00244BF7">
        <w:rPr>
          <w:rFonts w:ascii="Century Gothic" w:hAnsi="Century Gothic"/>
          <w:sz w:val="20"/>
          <w:szCs w:val="20"/>
          <w:lang w:val="de-CH"/>
        </w:rPr>
        <w:t xml:space="preserve">Diese Frau hat wahrlich eine besondere Kraftquelle gefunden. Nur so ist zu erklären, wie sie es geschafft hat, nebenbei eine </w:t>
      </w:r>
      <w:r w:rsidRPr="00244BF7">
        <w:rPr>
          <w:rFonts w:ascii="Century Gothic" w:hAnsi="Century Gothic"/>
          <w:sz w:val="20"/>
          <w:szCs w:val="20"/>
          <w:lang w:val="de-CH"/>
        </w:rPr>
        <w:t>Fernausbildung zur Ernährungsberaterin («zur Verbesserung der Allergien meines Mannes») abzuschliessen und sich im Frondienst zu engagieren.</w:t>
      </w:r>
    </w:p>
    <w:p w14:paraId="503881A5" w14:textId="77777777" w:rsidR="00326ABE" w:rsidRDefault="00244BF7" w:rsidP="00326ABE">
      <w:pPr>
        <w:tabs>
          <w:tab w:val="left" w:pos="1276"/>
          <w:tab w:val="left" w:pos="2977"/>
        </w:tabs>
        <w:jc w:val="both"/>
        <w:rPr>
          <w:rFonts w:ascii="Century Gothic" w:hAnsi="Century Gothic"/>
          <w:sz w:val="20"/>
          <w:szCs w:val="20"/>
          <w:lang w:val="de-CH"/>
        </w:rPr>
      </w:pPr>
      <w:r w:rsidRPr="00244BF7">
        <w:rPr>
          <w:rFonts w:ascii="Century Gothic" w:hAnsi="Century Gothic"/>
          <w:sz w:val="20"/>
          <w:szCs w:val="20"/>
          <w:lang w:val="de-CH"/>
        </w:rPr>
        <w:t xml:space="preserve">Vor längerer Zeit fragte sie mutig bei der ‘Schweizer Tafel’ an, um eine Essenverteilung für Grossfamilien zu initiieren. Leider erhielt diese Idee eine Abfuhr. Jedoch darf Ursula nun seit mehreren Jahren Überschüsse der Tafel an Grossfamilien in der Region Wil SG verteilen. </w:t>
      </w:r>
      <w:r w:rsidRPr="00244BF7">
        <w:rPr>
          <w:rFonts w:ascii="Century Gothic" w:hAnsi="Century Gothic"/>
          <w:color w:val="92D050"/>
          <w:sz w:val="20"/>
          <w:szCs w:val="20"/>
          <w:lang w:val="de-CH"/>
        </w:rPr>
        <w:t xml:space="preserve">«Die Angebote kommen unregelmässig rein und ich muss jeweils sofort losrennen. </w:t>
      </w:r>
      <w:r w:rsidRPr="00244BF7">
        <w:rPr>
          <w:rFonts w:ascii="Century Gothic" w:hAnsi="Century Gothic"/>
          <w:sz w:val="20"/>
          <w:szCs w:val="20"/>
          <w:lang w:val="de-CH"/>
        </w:rPr>
        <w:t xml:space="preserve">Aber als in der Coronazeit die Tafeln geschlossen waren, wurden wir mit Lebensmitteln überhäuft: </w:t>
      </w:r>
      <w:r w:rsidRPr="00244BF7">
        <w:rPr>
          <w:rFonts w:ascii="Century Gothic" w:hAnsi="Century Gothic"/>
          <w:i/>
          <w:iCs/>
          <w:color w:val="92D050"/>
          <w:sz w:val="20"/>
          <w:szCs w:val="20"/>
          <w:lang w:val="de-CH"/>
        </w:rPr>
        <w:t>120 Harassen pro Tag!</w:t>
      </w:r>
      <w:r w:rsidRPr="00244BF7">
        <w:rPr>
          <w:rFonts w:ascii="Century Gothic" w:hAnsi="Century Gothic"/>
          <w:color w:val="92D050"/>
          <w:sz w:val="20"/>
          <w:szCs w:val="20"/>
          <w:lang w:val="de-CH"/>
        </w:rPr>
        <w:t xml:space="preserve"> </w:t>
      </w:r>
      <w:r w:rsidRPr="00244BF7">
        <w:rPr>
          <w:rFonts w:ascii="Century Gothic" w:hAnsi="Century Gothic"/>
          <w:sz w:val="20"/>
          <w:szCs w:val="20"/>
          <w:lang w:val="de-CH"/>
        </w:rPr>
        <w:t xml:space="preserve">Ohne Hilfe war dies nicht zu meistern. Die ganze Familie wurde eingespannt: </w:t>
      </w:r>
      <w:r w:rsidRPr="00244BF7">
        <w:rPr>
          <w:rFonts w:ascii="Century Gothic" w:hAnsi="Century Gothic"/>
          <w:i/>
          <w:iCs/>
          <w:color w:val="92D050"/>
          <w:sz w:val="20"/>
          <w:szCs w:val="20"/>
          <w:lang w:val="de-CH"/>
        </w:rPr>
        <w:t>morgens gab es bei uns Homeschooling und nachmittags halfen alle im Lebensmittellager mit.»</w:t>
      </w:r>
      <w:r w:rsidRPr="00244BF7">
        <w:rPr>
          <w:rFonts w:ascii="Century Gothic" w:hAnsi="Century Gothic"/>
          <w:sz w:val="20"/>
          <w:szCs w:val="20"/>
          <w:lang w:val="de-CH"/>
        </w:rPr>
        <w:t xml:space="preserve"> Die Familie hat seither nochmals Zuwachs erhalten. </w:t>
      </w:r>
      <w:proofErr w:type="gramStart"/>
      <w:r w:rsidRPr="00244BF7">
        <w:rPr>
          <w:rFonts w:ascii="Century Gothic" w:hAnsi="Century Gothic"/>
          <w:color w:val="92D050"/>
          <w:sz w:val="20"/>
          <w:szCs w:val="20"/>
          <w:lang w:val="de-CH"/>
        </w:rPr>
        <w:t>«</w:t>
      </w:r>
      <w:proofErr w:type="gramEnd"/>
      <w:r w:rsidRPr="00244BF7">
        <w:rPr>
          <w:rFonts w:ascii="Century Gothic" w:hAnsi="Century Gothic"/>
          <w:color w:val="92D050"/>
          <w:sz w:val="20"/>
          <w:szCs w:val="20"/>
          <w:lang w:val="de-CH"/>
        </w:rPr>
        <w:t xml:space="preserve">Dass nach Stefans Genesung unsere zwei Nachzügler Anja und Marco zu uns kamen, war die Erfüllung eines grossen Wunsches!» </w:t>
      </w:r>
      <w:r w:rsidRPr="00244BF7">
        <w:rPr>
          <w:rFonts w:ascii="Century Gothic" w:hAnsi="Century Gothic"/>
          <w:sz w:val="20"/>
          <w:szCs w:val="20"/>
          <w:lang w:val="de-CH"/>
        </w:rPr>
        <w:t>Und die Schreiberin spürt; diese Frau lebt ihre Berufung.</w:t>
      </w:r>
      <w:r w:rsidR="00326ABE">
        <w:rPr>
          <w:rFonts w:ascii="Century Gothic" w:hAnsi="Century Gothic"/>
          <w:sz w:val="20"/>
          <w:szCs w:val="20"/>
          <w:lang w:val="de-CH"/>
        </w:rPr>
        <w:t xml:space="preserve"> </w:t>
      </w:r>
    </w:p>
    <w:p w14:paraId="7FDE4793" w14:textId="77777777" w:rsidR="00326ABE" w:rsidRDefault="00326ABE">
      <w:pPr>
        <w:rPr>
          <w:rFonts w:ascii="Century Gothic" w:hAnsi="Century Gothic"/>
          <w:sz w:val="20"/>
          <w:szCs w:val="20"/>
          <w:lang w:val="de-CH"/>
        </w:rPr>
      </w:pPr>
      <w:r>
        <w:rPr>
          <w:rFonts w:ascii="Century Gothic" w:hAnsi="Century Gothic"/>
          <w:sz w:val="20"/>
          <w:szCs w:val="20"/>
          <w:lang w:val="de-CH"/>
        </w:rPr>
        <w:br w:type="page"/>
      </w:r>
    </w:p>
    <w:p w14:paraId="37A2963A" w14:textId="77777777" w:rsidR="00326ABE" w:rsidRDefault="00326ABE" w:rsidP="00326ABE">
      <w:pPr>
        <w:tabs>
          <w:tab w:val="left" w:pos="1276"/>
          <w:tab w:val="left" w:pos="2977"/>
        </w:tabs>
        <w:jc w:val="both"/>
        <w:rPr>
          <w:rFonts w:ascii="Century Gothic" w:hAnsi="Century Gothic"/>
          <w:i/>
          <w:iCs/>
          <w:sz w:val="16"/>
          <w:szCs w:val="16"/>
          <w:lang w:val="de-CH"/>
        </w:rPr>
        <w:sectPr w:rsidR="00326ABE" w:rsidSect="00AE3ACF">
          <w:type w:val="continuous"/>
          <w:pgSz w:w="16839" w:h="11907" w:orient="landscape" w:code="9"/>
          <w:pgMar w:top="397" w:right="720" w:bottom="720" w:left="720" w:header="720" w:footer="720" w:gutter="0"/>
          <w:cols w:num="4" w:space="720"/>
          <w:titlePg/>
          <w:docGrid w:linePitch="381"/>
        </w:sectPr>
      </w:pPr>
    </w:p>
    <w:p w14:paraId="4547A2CC" w14:textId="77777777" w:rsidR="00326ABE" w:rsidRDefault="00326ABE" w:rsidP="00326ABE">
      <w:pPr>
        <w:tabs>
          <w:tab w:val="left" w:pos="1276"/>
          <w:tab w:val="left" w:pos="2977"/>
        </w:tabs>
        <w:jc w:val="center"/>
        <w:rPr>
          <w:rFonts w:ascii="Century Gothic" w:hAnsi="Century Gothic"/>
          <w:i/>
          <w:iCs/>
          <w:sz w:val="16"/>
          <w:szCs w:val="16"/>
          <w:lang w:val="de-CH"/>
        </w:rPr>
      </w:pPr>
    </w:p>
    <w:p w14:paraId="12860362" w14:textId="77777777" w:rsidR="00326ABE" w:rsidRDefault="00326ABE" w:rsidP="00326ABE">
      <w:pPr>
        <w:tabs>
          <w:tab w:val="left" w:pos="1276"/>
          <w:tab w:val="left" w:pos="2977"/>
        </w:tabs>
        <w:jc w:val="center"/>
        <w:rPr>
          <w:rFonts w:ascii="Century Gothic" w:hAnsi="Century Gothic"/>
          <w:i/>
          <w:iCs/>
          <w:sz w:val="16"/>
          <w:szCs w:val="16"/>
          <w:lang w:val="de-CH"/>
        </w:rPr>
      </w:pPr>
    </w:p>
    <w:p w14:paraId="3D5DA05A" w14:textId="77777777" w:rsidR="00326ABE" w:rsidRDefault="00326ABE" w:rsidP="00326ABE">
      <w:pPr>
        <w:tabs>
          <w:tab w:val="left" w:pos="1276"/>
          <w:tab w:val="left" w:pos="2977"/>
        </w:tabs>
        <w:jc w:val="center"/>
        <w:rPr>
          <w:rFonts w:ascii="Century Gothic" w:hAnsi="Century Gothic"/>
          <w:i/>
          <w:iCs/>
          <w:sz w:val="16"/>
          <w:szCs w:val="16"/>
          <w:lang w:val="de-CH"/>
        </w:rPr>
      </w:pPr>
    </w:p>
    <w:p w14:paraId="329FA402" w14:textId="78EE3749" w:rsidR="00326ABE" w:rsidRDefault="00326ABE" w:rsidP="00326ABE">
      <w:pPr>
        <w:tabs>
          <w:tab w:val="left" w:pos="1276"/>
          <w:tab w:val="left" w:pos="2977"/>
        </w:tabs>
        <w:jc w:val="center"/>
        <w:rPr>
          <w:rFonts w:ascii="Century Gothic" w:hAnsi="Century Gothic"/>
          <w:i/>
          <w:iCs/>
          <w:sz w:val="16"/>
          <w:szCs w:val="16"/>
          <w:lang w:val="de-CH"/>
        </w:rPr>
      </w:pPr>
      <w:r w:rsidRPr="00F92695">
        <w:rPr>
          <w:rFonts w:ascii="Century Gothic" w:hAnsi="Century Gothic"/>
          <w:noProof/>
          <w:lang w:val="cs-CZ" w:eastAsia="cs-CZ" w:bidi="ar-SA"/>
        </w:rPr>
        <w:drawing>
          <wp:inline distT="0" distB="0" distL="0" distR="0" wp14:anchorId="5E204A5B" wp14:editId="584AD745">
            <wp:extent cx="5923504" cy="3949002"/>
            <wp:effectExtent l="0" t="0" r="0" b="1270"/>
            <wp:docPr id="1" name="Grafik 1" descr="Ein Bild, das Im Haus, Boden, Hund,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Im Haus, Boden, Hund, Person enthält.&#10;&#10;Automatisch generierte Beschreibung"/>
                    <pic:cNvPicPr/>
                  </pic:nvPicPr>
                  <pic:blipFill>
                    <a:blip r:embed="rId7"/>
                    <a:stretch>
                      <a:fillRect/>
                    </a:stretch>
                  </pic:blipFill>
                  <pic:spPr>
                    <a:xfrm>
                      <a:off x="0" y="0"/>
                      <a:ext cx="6028456" cy="4018970"/>
                    </a:xfrm>
                    <a:prstGeom prst="rect">
                      <a:avLst/>
                    </a:prstGeom>
                  </pic:spPr>
                </pic:pic>
              </a:graphicData>
            </a:graphic>
          </wp:inline>
        </w:drawing>
      </w:r>
    </w:p>
    <w:p w14:paraId="44993112" w14:textId="77777777" w:rsidR="00326ABE" w:rsidRPr="00326ABE" w:rsidRDefault="00326ABE" w:rsidP="00326ABE">
      <w:pPr>
        <w:tabs>
          <w:tab w:val="left" w:pos="1276"/>
          <w:tab w:val="left" w:pos="2977"/>
        </w:tabs>
        <w:rPr>
          <w:rFonts w:ascii="Century Gothic" w:hAnsi="Century Gothic"/>
          <w:i/>
          <w:iCs/>
          <w:color w:val="auto"/>
          <w:sz w:val="20"/>
          <w:szCs w:val="20"/>
          <w:lang w:val="de-CH"/>
        </w:rPr>
      </w:pPr>
    </w:p>
    <w:p w14:paraId="1BF73387" w14:textId="31639CBF" w:rsidR="00326ABE" w:rsidRPr="00326ABE" w:rsidRDefault="00326ABE" w:rsidP="00326ABE">
      <w:pPr>
        <w:tabs>
          <w:tab w:val="left" w:pos="1276"/>
          <w:tab w:val="left" w:pos="2977"/>
        </w:tabs>
        <w:jc w:val="center"/>
        <w:rPr>
          <w:rFonts w:ascii="Century Gothic" w:hAnsi="Century Gothic"/>
          <w:color w:val="auto"/>
          <w:sz w:val="20"/>
          <w:szCs w:val="20"/>
          <w:lang w:val="de-CH"/>
        </w:rPr>
      </w:pPr>
      <w:r w:rsidRPr="00326ABE">
        <w:rPr>
          <w:rFonts w:ascii="Century Gothic" w:hAnsi="Century Gothic"/>
          <w:i/>
          <w:iCs/>
          <w:color w:val="auto"/>
          <w:sz w:val="20"/>
          <w:szCs w:val="20"/>
          <w:lang w:val="de-CH"/>
        </w:rPr>
        <w:t xml:space="preserve">Foto von </w:t>
      </w:r>
      <w:proofErr w:type="spellStart"/>
      <w:r w:rsidRPr="00326ABE">
        <w:rPr>
          <w:rFonts w:ascii="Century Gothic" w:hAnsi="Century Gothic"/>
          <w:i/>
          <w:iCs/>
          <w:color w:val="auto"/>
          <w:sz w:val="20"/>
          <w:szCs w:val="20"/>
          <w:lang w:val="de-CH"/>
        </w:rPr>
        <w:t>l.n.r</w:t>
      </w:r>
      <w:proofErr w:type="spellEnd"/>
      <w:r w:rsidRPr="00326ABE">
        <w:rPr>
          <w:rFonts w:ascii="Century Gothic" w:hAnsi="Century Gothic"/>
          <w:i/>
          <w:iCs/>
          <w:color w:val="auto"/>
          <w:sz w:val="20"/>
          <w:szCs w:val="20"/>
          <w:lang w:val="de-CH"/>
        </w:rPr>
        <w:t>.: Damian (19), Alexander (13), Anja (2.5), Dominik (21), Vincenz (17), Stefan (47), Ursula (43), Marco (5)</w:t>
      </w:r>
    </w:p>
    <w:p w14:paraId="7369F760" w14:textId="77777777" w:rsidR="00326ABE" w:rsidRDefault="00326ABE" w:rsidP="00244BF7">
      <w:pPr>
        <w:tabs>
          <w:tab w:val="left" w:pos="1276"/>
          <w:tab w:val="left" w:pos="2977"/>
        </w:tabs>
        <w:jc w:val="both"/>
        <w:rPr>
          <w:rFonts w:ascii="Century Gothic" w:hAnsi="Century Gothic"/>
          <w:sz w:val="20"/>
          <w:szCs w:val="20"/>
          <w:lang w:val="de-CH"/>
        </w:rPr>
        <w:sectPr w:rsidR="00326ABE" w:rsidSect="00326ABE">
          <w:type w:val="continuous"/>
          <w:pgSz w:w="16839" w:h="11907" w:orient="landscape" w:code="9"/>
          <w:pgMar w:top="397" w:right="720" w:bottom="720" w:left="720" w:header="720" w:footer="720" w:gutter="0"/>
          <w:cols w:space="720"/>
          <w:titlePg/>
          <w:docGrid w:linePitch="381"/>
        </w:sectPr>
      </w:pPr>
    </w:p>
    <w:p w14:paraId="1912E615" w14:textId="758082A1" w:rsidR="00244BF7" w:rsidRPr="00244BF7" w:rsidRDefault="00244BF7" w:rsidP="00244BF7">
      <w:pPr>
        <w:tabs>
          <w:tab w:val="left" w:pos="1276"/>
          <w:tab w:val="left" w:pos="2977"/>
        </w:tabs>
        <w:jc w:val="both"/>
        <w:rPr>
          <w:rFonts w:ascii="Century Gothic" w:hAnsi="Century Gothic"/>
          <w:sz w:val="20"/>
          <w:szCs w:val="20"/>
          <w:lang w:val="de-CH"/>
        </w:rPr>
      </w:pPr>
    </w:p>
    <w:p w14:paraId="31B4A495" w14:textId="2CBC6B43" w:rsidR="000C24AF" w:rsidRDefault="000C24AF" w:rsidP="00DE21B2">
      <w:pPr>
        <w:tabs>
          <w:tab w:val="left" w:pos="1276"/>
          <w:tab w:val="left" w:pos="2977"/>
        </w:tabs>
        <w:jc w:val="both"/>
        <w:rPr>
          <w:rFonts w:ascii="Century Gothic" w:hAnsi="Century Gothic"/>
          <w:sz w:val="20"/>
          <w:szCs w:val="20"/>
        </w:rPr>
      </w:pPr>
    </w:p>
    <w:p w14:paraId="197D1F3C" w14:textId="05C5C988" w:rsidR="00BD41AA" w:rsidRDefault="00BD41AA" w:rsidP="00DE21B2">
      <w:pPr>
        <w:tabs>
          <w:tab w:val="left" w:pos="1276"/>
          <w:tab w:val="left" w:pos="2977"/>
        </w:tabs>
        <w:jc w:val="both"/>
        <w:rPr>
          <w:rFonts w:ascii="Century Gothic" w:hAnsi="Century Gothic"/>
          <w:sz w:val="20"/>
          <w:szCs w:val="20"/>
        </w:rPr>
      </w:pPr>
    </w:p>
    <w:sectPr w:rsidR="00BD41AA" w:rsidSect="00AE3ACF">
      <w:type w:val="continuous"/>
      <w:pgSz w:w="16839" w:h="11907" w:orient="landscape" w:code="9"/>
      <w:pgMar w:top="397" w:right="720" w:bottom="720" w:left="720" w:header="720" w:footer="720" w:gutter="0"/>
      <w:cols w:num="4"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2B43D" w14:textId="77777777" w:rsidR="00767ECB" w:rsidRDefault="00767ECB">
      <w:pPr>
        <w:spacing w:line="240" w:lineRule="auto"/>
      </w:pPr>
      <w:r>
        <w:separator/>
      </w:r>
    </w:p>
    <w:p w14:paraId="34D9660C" w14:textId="77777777" w:rsidR="00767ECB" w:rsidRDefault="00767ECB"/>
    <w:p w14:paraId="132CA4B1" w14:textId="77777777" w:rsidR="00767ECB" w:rsidRDefault="00767ECB"/>
  </w:endnote>
  <w:endnote w:type="continuationSeparator" w:id="0">
    <w:p w14:paraId="2B15108D" w14:textId="77777777" w:rsidR="00767ECB" w:rsidRDefault="00767ECB">
      <w:pPr>
        <w:spacing w:line="240" w:lineRule="auto"/>
      </w:pPr>
      <w:r>
        <w:continuationSeparator/>
      </w:r>
    </w:p>
    <w:p w14:paraId="6228BE9F" w14:textId="77777777" w:rsidR="00767ECB" w:rsidRDefault="00767ECB"/>
    <w:p w14:paraId="5025CBF4" w14:textId="77777777" w:rsidR="00767ECB" w:rsidRDefault="00767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121CC" w14:textId="77777777" w:rsidR="00767ECB" w:rsidRDefault="00767ECB">
      <w:pPr>
        <w:spacing w:line="240" w:lineRule="auto"/>
      </w:pPr>
      <w:r>
        <w:separator/>
      </w:r>
    </w:p>
    <w:p w14:paraId="0D3A7324" w14:textId="77777777" w:rsidR="00767ECB" w:rsidRDefault="00767ECB"/>
    <w:p w14:paraId="165FF270" w14:textId="77777777" w:rsidR="00767ECB" w:rsidRDefault="00767ECB"/>
  </w:footnote>
  <w:footnote w:type="continuationSeparator" w:id="0">
    <w:p w14:paraId="4D6925D0" w14:textId="77777777" w:rsidR="00767ECB" w:rsidRDefault="00767ECB">
      <w:pPr>
        <w:spacing w:line="240" w:lineRule="auto"/>
      </w:pPr>
      <w:r>
        <w:continuationSeparator/>
      </w:r>
    </w:p>
    <w:p w14:paraId="55DC7C8B" w14:textId="77777777" w:rsidR="00767ECB" w:rsidRDefault="00767ECB"/>
    <w:p w14:paraId="06A2D47D" w14:textId="77777777" w:rsidR="00767ECB" w:rsidRDefault="00767ECB"/>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hideSpellingErrors/>
  <w:hideGrammaticalErrors/>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695"/>
    <w:rsid w:val="000C24AF"/>
    <w:rsid w:val="001360A2"/>
    <w:rsid w:val="001B0D7F"/>
    <w:rsid w:val="001C4F4A"/>
    <w:rsid w:val="00244BF7"/>
    <w:rsid w:val="00277445"/>
    <w:rsid w:val="00284422"/>
    <w:rsid w:val="00317CBE"/>
    <w:rsid w:val="00326ABE"/>
    <w:rsid w:val="004F0BEB"/>
    <w:rsid w:val="00523A5B"/>
    <w:rsid w:val="00531A16"/>
    <w:rsid w:val="00534E31"/>
    <w:rsid w:val="00664F38"/>
    <w:rsid w:val="00731331"/>
    <w:rsid w:val="00767ECB"/>
    <w:rsid w:val="00785B5C"/>
    <w:rsid w:val="007A4B83"/>
    <w:rsid w:val="0084165B"/>
    <w:rsid w:val="0086407B"/>
    <w:rsid w:val="00910056"/>
    <w:rsid w:val="0099628F"/>
    <w:rsid w:val="00AE3ACF"/>
    <w:rsid w:val="00B8640E"/>
    <w:rsid w:val="00BD41AA"/>
    <w:rsid w:val="00CA4C9D"/>
    <w:rsid w:val="00CF1EF0"/>
    <w:rsid w:val="00CF7B39"/>
    <w:rsid w:val="00D25318"/>
    <w:rsid w:val="00D554B1"/>
    <w:rsid w:val="00DA0CC6"/>
    <w:rsid w:val="00DA22DB"/>
    <w:rsid w:val="00DA7234"/>
    <w:rsid w:val="00DE21B2"/>
    <w:rsid w:val="00EB395B"/>
    <w:rsid w:val="00EE36D8"/>
    <w:rsid w:val="00F5440A"/>
    <w:rsid w:val="00F626A9"/>
    <w:rsid w:val="00F801B9"/>
    <w:rsid w:val="00F92695"/>
    <w:rsid w:val="00FD2C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93FE35"/>
  <w15:chartTrackingRefBased/>
  <w15:docId w15:val="{18BAC276-8FA0-E345-A91A-6994EF61A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83E41" w:themeColor="text2"/>
        <w:sz w:val="28"/>
        <w:szCs w:val="28"/>
        <w:lang w:val="de-DE" w:eastAsia="ja-JP" w:bidi="de-DE"/>
      </w:rPr>
    </w:rPrDefault>
    <w:pPrDefault>
      <w:pPr>
        <w:spacing w:after="3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37"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8"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5440A"/>
  </w:style>
  <w:style w:type="paragraph" w:styleId="berschrift1">
    <w:name w:val="heading 1"/>
    <w:basedOn w:val="Standard"/>
    <w:next w:val="Standard"/>
    <w:link w:val="berschrift1Zchn"/>
    <w:uiPriority w:val="5"/>
    <w:qFormat/>
    <w:pPr>
      <w:keepNext/>
      <w:keepLines/>
      <w:spacing w:after="280" w:line="264" w:lineRule="auto"/>
      <w:outlineLvl w:val="0"/>
    </w:pPr>
    <w:rPr>
      <w:rFonts w:asciiTheme="majorHAnsi" w:eastAsiaTheme="majorEastAsia" w:hAnsiTheme="majorHAnsi" w:cstheme="majorBidi"/>
      <w:caps/>
      <w:sz w:val="44"/>
      <w:szCs w:val="32"/>
    </w:rPr>
  </w:style>
  <w:style w:type="paragraph" w:styleId="berschrift2">
    <w:name w:val="heading 2"/>
    <w:basedOn w:val="Standard"/>
    <w:next w:val="Standard"/>
    <w:link w:val="berschrift2Zchn"/>
    <w:uiPriority w:val="6"/>
    <w:qFormat/>
    <w:pPr>
      <w:keepNext/>
      <w:keepLines/>
      <w:spacing w:before="140" w:after="120" w:line="264" w:lineRule="auto"/>
      <w:outlineLvl w:val="1"/>
    </w:pPr>
    <w:rPr>
      <w:rFonts w:asciiTheme="majorHAnsi" w:eastAsiaTheme="majorEastAsia" w:hAnsiTheme="majorHAnsi" w:cstheme="majorBidi"/>
      <w:b/>
      <w:caps/>
      <w:color w:val="33B7D3" w:themeColor="accent1"/>
      <w:sz w:val="24"/>
      <w:szCs w:val="26"/>
    </w:rPr>
  </w:style>
  <w:style w:type="paragraph" w:styleId="berschrift3">
    <w:name w:val="heading 3"/>
    <w:basedOn w:val="Standard"/>
    <w:next w:val="Standard"/>
    <w:link w:val="berschrift3Zchn"/>
    <w:uiPriority w:val="7"/>
    <w:semiHidden/>
    <w:unhideWhenUsed/>
    <w:qFormat/>
    <w:pPr>
      <w:keepNext/>
      <w:keepLines/>
      <w:spacing w:before="140" w:after="120" w:line="264" w:lineRule="auto"/>
      <w:outlineLvl w:val="2"/>
    </w:pPr>
    <w:rPr>
      <w:rFonts w:asciiTheme="majorHAnsi" w:eastAsiaTheme="majorEastAsia" w:hAnsiTheme="majorHAnsi" w:cstheme="majorBidi"/>
      <w:b/>
      <w:caps/>
      <w:sz w:val="24"/>
      <w:szCs w:val="24"/>
    </w:rPr>
  </w:style>
  <w:style w:type="paragraph" w:styleId="berschrift4">
    <w:name w:val="heading 4"/>
    <w:basedOn w:val="Standard"/>
    <w:next w:val="Standard"/>
    <w:link w:val="berschrift4Zchn"/>
    <w:uiPriority w:val="9"/>
    <w:semiHidden/>
    <w:unhideWhenUsed/>
    <w:qFormat/>
    <w:pPr>
      <w:keepNext/>
      <w:keepLines/>
      <w:spacing w:before="140" w:after="120" w:line="264" w:lineRule="auto"/>
      <w:outlineLvl w:val="3"/>
    </w:pPr>
    <w:rPr>
      <w:rFonts w:asciiTheme="majorHAnsi" w:eastAsiaTheme="majorEastAsia" w:hAnsiTheme="majorHAnsi" w:cstheme="majorBidi"/>
      <w:iCs/>
      <w:caps/>
      <w:sz w:val="24"/>
    </w:rPr>
  </w:style>
  <w:style w:type="paragraph" w:styleId="berschrift5">
    <w:name w:val="heading 5"/>
    <w:basedOn w:val="Standard"/>
    <w:next w:val="Standard"/>
    <w:link w:val="berschrift5Zchn"/>
    <w:uiPriority w:val="9"/>
    <w:semiHidden/>
    <w:unhideWhenUsed/>
    <w:qFormat/>
    <w:pPr>
      <w:keepNext/>
      <w:keepLines/>
      <w:spacing w:before="140" w:after="120" w:line="264" w:lineRule="auto"/>
      <w:outlineLvl w:val="4"/>
    </w:pPr>
    <w:rPr>
      <w:rFonts w:asciiTheme="majorHAnsi" w:eastAsiaTheme="majorEastAsia" w:hAnsiTheme="majorHAnsi" w:cstheme="majorBidi"/>
      <w:b/>
      <w:caps/>
      <w:color w:val="33B7D3" w:themeColor="accent1"/>
      <w:sz w:val="20"/>
    </w:rPr>
  </w:style>
  <w:style w:type="paragraph" w:styleId="berschrift6">
    <w:name w:val="heading 6"/>
    <w:basedOn w:val="Standard"/>
    <w:next w:val="Standard"/>
    <w:link w:val="berschrift6Zchn"/>
    <w:uiPriority w:val="9"/>
    <w:semiHidden/>
    <w:unhideWhenUsed/>
    <w:qFormat/>
    <w:pPr>
      <w:keepNext/>
      <w:keepLines/>
      <w:spacing w:before="140" w:after="120" w:line="264" w:lineRule="auto"/>
      <w:outlineLvl w:val="5"/>
    </w:pPr>
    <w:rPr>
      <w:rFonts w:asciiTheme="majorHAnsi" w:eastAsiaTheme="majorEastAsia" w:hAnsiTheme="majorHAnsi" w:cstheme="majorBidi"/>
      <w:caps/>
      <w:color w:val="33B7D3" w:themeColor="accent1"/>
      <w:sz w:val="20"/>
    </w:rPr>
  </w:style>
  <w:style w:type="paragraph" w:styleId="berschrift7">
    <w:name w:val="heading 7"/>
    <w:basedOn w:val="Standard"/>
    <w:next w:val="Standard"/>
    <w:link w:val="berschrift7Zchn"/>
    <w:uiPriority w:val="9"/>
    <w:semiHidden/>
    <w:unhideWhenUsed/>
    <w:qFormat/>
    <w:pPr>
      <w:keepNext/>
      <w:keepLines/>
      <w:spacing w:before="140" w:after="120" w:line="264" w:lineRule="auto"/>
      <w:outlineLvl w:val="6"/>
    </w:pPr>
    <w:rPr>
      <w:rFonts w:asciiTheme="majorHAnsi" w:eastAsiaTheme="majorEastAsia" w:hAnsiTheme="majorHAnsi" w:cstheme="majorBidi"/>
      <w:b/>
      <w:iCs/>
      <w:caps/>
      <w:color w:val="96858A" w:themeColor="text2" w:themeTint="99"/>
      <w:sz w:val="20"/>
    </w:rPr>
  </w:style>
  <w:style w:type="paragraph" w:styleId="berschrift8">
    <w:name w:val="heading 8"/>
    <w:basedOn w:val="Standard"/>
    <w:next w:val="Standard"/>
    <w:link w:val="berschrift8Zchn"/>
    <w:uiPriority w:val="9"/>
    <w:semiHidden/>
    <w:unhideWhenUsed/>
    <w:qFormat/>
    <w:pPr>
      <w:keepNext/>
      <w:keepLines/>
      <w:spacing w:before="140" w:after="120" w:line="264" w:lineRule="auto"/>
      <w:outlineLvl w:val="7"/>
    </w:pPr>
    <w:rPr>
      <w:rFonts w:asciiTheme="majorHAnsi" w:eastAsiaTheme="majorEastAsia" w:hAnsiTheme="majorHAnsi" w:cstheme="majorBidi"/>
      <w:caps/>
      <w:color w:val="96858A" w:themeColor="text2" w:themeTint="99"/>
      <w:sz w:val="20"/>
      <w:szCs w:val="21"/>
    </w:rPr>
  </w:style>
  <w:style w:type="paragraph" w:styleId="berschrift9">
    <w:name w:val="heading 9"/>
    <w:basedOn w:val="Standard"/>
    <w:next w:val="Standard"/>
    <w:link w:val="berschrift9Zchn"/>
    <w:uiPriority w:val="9"/>
    <w:semiHidden/>
    <w:unhideWhenUsed/>
    <w:qFormat/>
    <w:pPr>
      <w:keepNext/>
      <w:keepLines/>
      <w:spacing w:before="140" w:after="120" w:line="264" w:lineRule="auto"/>
      <w:outlineLvl w:val="8"/>
    </w:pPr>
    <w:rPr>
      <w:rFonts w:asciiTheme="majorHAnsi" w:eastAsiaTheme="majorEastAsia" w:hAnsiTheme="majorHAnsi" w:cstheme="majorBidi"/>
      <w:b/>
      <w:iCs/>
      <w:caps/>
      <w:color w:val="33B7D3" w:themeColor="accent1"/>
      <w:sz w:val="16"/>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ipJournalTable">
    <w:name w:val="Trip Journal Table"/>
    <w:basedOn w:val="NormaleTabelle"/>
    <w:uiPriority w:val="99"/>
    <w:tblPr>
      <w:tblBorders>
        <w:top w:val="single" w:sz="36" w:space="0" w:color="483E41" w:themeColor="text2"/>
        <w:insideH w:val="single" w:sz="12" w:space="0" w:color="483E41" w:themeColor="text2"/>
      </w:tblBorders>
      <w:tblCellMar>
        <w:top w:w="288" w:type="dxa"/>
        <w:left w:w="0" w:type="dxa"/>
        <w:right w:w="0" w:type="dxa"/>
      </w:tblCellMar>
    </w:tblPr>
  </w:style>
  <w:style w:type="paragraph" w:styleId="Fuzeile">
    <w:name w:val="footer"/>
    <w:basedOn w:val="Standard"/>
    <w:link w:val="FuzeileZchn"/>
    <w:uiPriority w:val="99"/>
    <w:unhideWhenUsed/>
    <w:qFormat/>
    <w:pPr>
      <w:spacing w:after="0" w:line="240" w:lineRule="auto"/>
    </w:pPr>
    <w:rPr>
      <w:color w:val="96858A" w:themeColor="text2" w:themeTint="99"/>
      <w:sz w:val="44"/>
    </w:rPr>
  </w:style>
  <w:style w:type="character" w:customStyle="1" w:styleId="FuzeileZchn">
    <w:name w:val="Fußzeile Zchn"/>
    <w:basedOn w:val="Absatz-Standardschriftart"/>
    <w:link w:val="Fuzeile"/>
    <w:uiPriority w:val="99"/>
    <w:rPr>
      <w:color w:val="96858A" w:themeColor="text2" w:themeTint="99"/>
      <w:sz w:val="44"/>
    </w:rPr>
  </w:style>
  <w:style w:type="character" w:styleId="Platzhaltertext">
    <w:name w:val="Placeholder Text"/>
    <w:basedOn w:val="Absatz-Standardschriftart"/>
    <w:uiPriority w:val="99"/>
    <w:semiHidden/>
    <w:rPr>
      <w:color w:val="808080"/>
    </w:rPr>
  </w:style>
  <w:style w:type="paragraph" w:styleId="Sprechblasentext">
    <w:name w:val="Balloon Text"/>
    <w:basedOn w:val="Standard"/>
    <w:link w:val="SprechblasentextZchn"/>
    <w:uiPriority w:val="99"/>
    <w:semiHidden/>
    <w:unhideWhenUse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Datum">
    <w:name w:val="Date"/>
    <w:basedOn w:val="Standard"/>
    <w:next w:val="berschrift1"/>
    <w:link w:val="DatumZchn"/>
    <w:uiPriority w:val="3"/>
    <w:unhideWhenUsed/>
    <w:qFormat/>
    <w:pPr>
      <w:pBdr>
        <w:bottom w:val="single" w:sz="36" w:space="9" w:color="483E41" w:themeColor="text2"/>
      </w:pBdr>
      <w:spacing w:after="280" w:line="240" w:lineRule="auto"/>
    </w:pPr>
    <w:rPr>
      <w:b/>
      <w:caps/>
      <w:sz w:val="34"/>
    </w:rPr>
  </w:style>
  <w:style w:type="character" w:customStyle="1" w:styleId="DatumZchn">
    <w:name w:val="Datum Zchn"/>
    <w:basedOn w:val="Absatz-Standardschriftart"/>
    <w:link w:val="Datum"/>
    <w:uiPriority w:val="3"/>
    <w:rPr>
      <w:b/>
      <w:caps/>
      <w:sz w:val="34"/>
    </w:rPr>
  </w:style>
  <w:style w:type="paragraph" w:styleId="Titel">
    <w:name w:val="Title"/>
    <w:basedOn w:val="Standard"/>
    <w:next w:val="Untertitel"/>
    <w:link w:val="TitelZchn"/>
    <w:uiPriority w:val="1"/>
    <w:qFormat/>
    <w:pPr>
      <w:spacing w:after="0" w:line="240" w:lineRule="auto"/>
      <w:contextualSpacing/>
    </w:pPr>
    <w:rPr>
      <w:rFonts w:asciiTheme="majorHAnsi" w:eastAsiaTheme="majorEastAsia" w:hAnsiTheme="majorHAnsi" w:cstheme="majorBidi"/>
      <w:b/>
      <w:caps/>
      <w:kern w:val="28"/>
      <w:sz w:val="88"/>
      <w:szCs w:val="56"/>
    </w:rPr>
  </w:style>
  <w:style w:type="character" w:customStyle="1" w:styleId="TitelZchn">
    <w:name w:val="Titel Zchn"/>
    <w:basedOn w:val="Absatz-Standardschriftart"/>
    <w:link w:val="Titel"/>
    <w:uiPriority w:val="1"/>
    <w:rPr>
      <w:rFonts w:asciiTheme="majorHAnsi" w:eastAsiaTheme="majorEastAsia" w:hAnsiTheme="majorHAnsi" w:cstheme="majorBidi"/>
      <w:b/>
      <w:caps/>
      <w:kern w:val="28"/>
      <w:sz w:val="88"/>
      <w:szCs w:val="56"/>
    </w:rPr>
  </w:style>
  <w:style w:type="paragraph" w:styleId="Untertitel">
    <w:name w:val="Subtitle"/>
    <w:basedOn w:val="Standard"/>
    <w:next w:val="Datum"/>
    <w:link w:val="UntertitelZchn"/>
    <w:uiPriority w:val="2"/>
    <w:qFormat/>
    <w:pPr>
      <w:numPr>
        <w:ilvl w:val="1"/>
      </w:numPr>
      <w:spacing w:after="260"/>
      <w:contextualSpacing/>
    </w:pPr>
    <w:rPr>
      <w:rFonts w:asciiTheme="majorHAnsi" w:eastAsiaTheme="minorEastAsia" w:hAnsiTheme="majorHAnsi"/>
      <w:caps/>
      <w:sz w:val="88"/>
      <w:szCs w:val="22"/>
    </w:rPr>
  </w:style>
  <w:style w:type="character" w:customStyle="1" w:styleId="UntertitelZchn">
    <w:name w:val="Untertitel Zchn"/>
    <w:basedOn w:val="Absatz-Standardschriftart"/>
    <w:link w:val="Untertitel"/>
    <w:uiPriority w:val="2"/>
    <w:rPr>
      <w:rFonts w:asciiTheme="majorHAnsi" w:eastAsiaTheme="minorEastAsia" w:hAnsiTheme="majorHAnsi"/>
      <w:caps/>
      <w:sz w:val="88"/>
      <w:szCs w:val="22"/>
    </w:rPr>
  </w:style>
  <w:style w:type="character" w:customStyle="1" w:styleId="berschrift1Zchn">
    <w:name w:val="Überschrift 1 Zchn"/>
    <w:basedOn w:val="Absatz-Standardschriftart"/>
    <w:link w:val="berschrift1"/>
    <w:uiPriority w:val="5"/>
    <w:rPr>
      <w:rFonts w:asciiTheme="majorHAnsi" w:eastAsiaTheme="majorEastAsia" w:hAnsiTheme="majorHAnsi" w:cstheme="majorBidi"/>
      <w:caps/>
      <w:sz w:val="44"/>
      <w:szCs w:val="32"/>
    </w:rPr>
  </w:style>
  <w:style w:type="character" w:customStyle="1" w:styleId="berschrift2Zchn">
    <w:name w:val="Überschrift 2 Zchn"/>
    <w:basedOn w:val="Absatz-Standardschriftart"/>
    <w:link w:val="berschrift2"/>
    <w:uiPriority w:val="6"/>
    <w:rPr>
      <w:rFonts w:asciiTheme="majorHAnsi" w:eastAsiaTheme="majorEastAsia" w:hAnsiTheme="majorHAnsi" w:cstheme="majorBidi"/>
      <w:b/>
      <w:caps/>
      <w:color w:val="33B7D3" w:themeColor="accent1"/>
      <w:sz w:val="24"/>
      <w:szCs w:val="26"/>
    </w:rPr>
  </w:style>
  <w:style w:type="character" w:customStyle="1" w:styleId="berschrift3Zchn">
    <w:name w:val="Überschrift 3 Zchn"/>
    <w:basedOn w:val="Absatz-Standardschriftart"/>
    <w:link w:val="berschrift3"/>
    <w:uiPriority w:val="7"/>
    <w:semiHidden/>
    <w:rPr>
      <w:rFonts w:asciiTheme="majorHAnsi" w:eastAsiaTheme="majorEastAsia" w:hAnsiTheme="majorHAnsi" w:cstheme="majorBidi"/>
      <w:b/>
      <w:caps/>
      <w:sz w:val="24"/>
      <w:szCs w:val="24"/>
    </w:r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Cs/>
      <w:caps/>
      <w:sz w:val="24"/>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b/>
      <w:caps/>
      <w:color w:val="33B7D3" w:themeColor="accent1"/>
      <w:sz w:val="20"/>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aps/>
      <w:color w:val="33B7D3" w:themeColor="accent1"/>
      <w:sz w:val="20"/>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b/>
      <w:iCs/>
      <w:caps/>
      <w:color w:val="96858A" w:themeColor="text2" w:themeTint="99"/>
      <w:sz w:val="20"/>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aps/>
      <w:color w:val="96858A" w:themeColor="text2" w:themeTint="99"/>
      <w:sz w:val="20"/>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b/>
      <w:iCs/>
      <w:caps/>
      <w:color w:val="33B7D3" w:themeColor="accent1"/>
      <w:sz w:val="16"/>
      <w:szCs w:val="21"/>
    </w:rPr>
  </w:style>
  <w:style w:type="paragraph" w:styleId="Zitat">
    <w:name w:val="Quote"/>
    <w:basedOn w:val="Standard"/>
    <w:next w:val="Standard"/>
    <w:link w:val="ZitatZchn"/>
    <w:uiPriority w:val="37"/>
    <w:semiHidden/>
    <w:unhideWhenUsed/>
    <w:qFormat/>
    <w:pPr>
      <w:spacing w:before="260" w:after="260"/>
      <w:contextualSpacing/>
    </w:pPr>
    <w:rPr>
      <w:iCs/>
      <w:sz w:val="40"/>
    </w:rPr>
  </w:style>
  <w:style w:type="character" w:customStyle="1" w:styleId="ZitatZchn">
    <w:name w:val="Zitat Zchn"/>
    <w:basedOn w:val="Absatz-Standardschriftart"/>
    <w:link w:val="Zitat"/>
    <w:uiPriority w:val="37"/>
    <w:semiHidden/>
    <w:rPr>
      <w:iCs/>
      <w:sz w:val="40"/>
    </w:rPr>
  </w:style>
  <w:style w:type="paragraph" w:styleId="IntensivesZitat">
    <w:name w:val="Intense Quote"/>
    <w:basedOn w:val="Standard"/>
    <w:next w:val="Standard"/>
    <w:link w:val="IntensivesZitatZchn"/>
    <w:uiPriority w:val="30"/>
    <w:semiHidden/>
    <w:unhideWhenUsed/>
    <w:qFormat/>
    <w:pPr>
      <w:spacing w:before="260" w:after="260"/>
      <w:contextualSpacing/>
    </w:pPr>
    <w:rPr>
      <w:iCs/>
      <w:color w:val="33B7D3" w:themeColor="accent1"/>
      <w:sz w:val="40"/>
    </w:rPr>
  </w:style>
  <w:style w:type="character" w:customStyle="1" w:styleId="IntensivesZitatZchn">
    <w:name w:val="Intensives Zitat Zchn"/>
    <w:basedOn w:val="Absatz-Standardschriftart"/>
    <w:link w:val="IntensivesZitat"/>
    <w:uiPriority w:val="30"/>
    <w:semiHidden/>
    <w:rPr>
      <w:iCs/>
      <w:color w:val="33B7D3" w:themeColor="accent1"/>
      <w:sz w:val="40"/>
    </w:rPr>
  </w:style>
  <w:style w:type="paragraph" w:styleId="Listenabsatz">
    <w:name w:val="List Paragraph"/>
    <w:basedOn w:val="Standard"/>
    <w:uiPriority w:val="34"/>
    <w:semiHidden/>
    <w:unhideWhenUsed/>
    <w:qFormat/>
    <w:pPr>
      <w:ind w:left="720"/>
      <w:contextualSpacing/>
    </w:pPr>
  </w:style>
  <w:style w:type="character" w:styleId="Buchtitel">
    <w:name w:val="Book Title"/>
    <w:basedOn w:val="Absatz-Standardschriftart"/>
    <w:uiPriority w:val="33"/>
    <w:semiHidden/>
    <w:unhideWhenUsed/>
    <w:qFormat/>
    <w:rPr>
      <w:rFonts w:asciiTheme="majorHAnsi" w:hAnsiTheme="majorHAnsi"/>
      <w:b w:val="0"/>
      <w:bCs/>
      <w:i w:val="0"/>
      <w:iCs/>
      <w:spacing w:val="0"/>
      <w:sz w:val="28"/>
      <w:u w:val="single" w:color="483E41" w:themeColor="text2"/>
    </w:rPr>
  </w:style>
  <w:style w:type="paragraph" w:styleId="Beschriftung">
    <w:name w:val="caption"/>
    <w:basedOn w:val="Standard"/>
    <w:next w:val="Standard"/>
    <w:uiPriority w:val="35"/>
    <w:semiHidden/>
    <w:unhideWhenUsed/>
    <w:qFormat/>
    <w:pPr>
      <w:spacing w:after="200" w:line="240" w:lineRule="auto"/>
    </w:pPr>
    <w:rPr>
      <w:iCs/>
      <w:sz w:val="20"/>
      <w:szCs w:val="18"/>
    </w:rPr>
  </w:style>
  <w:style w:type="character" w:styleId="IntensiveHervorhebung">
    <w:name w:val="Intense Emphasis"/>
    <w:basedOn w:val="Absatz-Standardschriftart"/>
    <w:uiPriority w:val="28"/>
    <w:semiHidden/>
    <w:unhideWhenUsed/>
    <w:qFormat/>
    <w:rPr>
      <w:b/>
      <w:i w:val="0"/>
      <w:iCs/>
      <w:color w:val="33B7D3" w:themeColor="accent1"/>
    </w:rPr>
  </w:style>
  <w:style w:type="character" w:styleId="Hervorhebung">
    <w:name w:val="Emphasis"/>
    <w:basedOn w:val="Absatz-Standardschriftart"/>
    <w:uiPriority w:val="20"/>
    <w:semiHidden/>
    <w:unhideWhenUsed/>
    <w:qFormat/>
    <w:rPr>
      <w:i w:val="0"/>
      <w:iCs/>
      <w:color w:val="33B7D3" w:themeColor="accent1"/>
    </w:rPr>
  </w:style>
  <w:style w:type="character" w:styleId="Fett">
    <w:name w:val="Strong"/>
    <w:basedOn w:val="Absatz-Standardschriftart"/>
    <w:uiPriority w:val="22"/>
    <w:semiHidden/>
    <w:unhideWhenUsed/>
    <w:qFormat/>
    <w:rPr>
      <w:b/>
      <w:bCs/>
      <w:color w:val="483E41" w:themeColor="text2"/>
    </w:rPr>
  </w:style>
  <w:style w:type="character" w:styleId="SchwacherVerweis">
    <w:name w:val="Subtle Reference"/>
    <w:basedOn w:val="Absatz-Standardschriftart"/>
    <w:uiPriority w:val="31"/>
    <w:semiHidden/>
    <w:unhideWhenUsed/>
    <w:qFormat/>
    <w:rPr>
      <w:caps/>
      <w:smallCaps w:val="0"/>
      <w:color w:val="483E41" w:themeColor="text2"/>
    </w:rPr>
  </w:style>
  <w:style w:type="character" w:styleId="IntensiverVerweis">
    <w:name w:val="Intense Reference"/>
    <w:basedOn w:val="Absatz-Standardschriftart"/>
    <w:uiPriority w:val="32"/>
    <w:semiHidden/>
    <w:unhideWhenUsed/>
    <w:qFormat/>
    <w:rPr>
      <w:b/>
      <w:bCs/>
      <w:caps/>
      <w:smallCaps w:val="0"/>
      <w:color w:val="483E41" w:themeColor="text2"/>
      <w:spacing w:val="0"/>
    </w:rPr>
  </w:style>
  <w:style w:type="paragraph" w:styleId="Inhaltsverzeichnisberschrift">
    <w:name w:val="TOC Heading"/>
    <w:basedOn w:val="berschrift1"/>
    <w:next w:val="Standard"/>
    <w:uiPriority w:val="39"/>
    <w:semiHidden/>
    <w:unhideWhenUsed/>
    <w:qFormat/>
    <w:pPr>
      <w:outlineLvl w:val="9"/>
    </w:pPr>
  </w:style>
  <w:style w:type="character" w:styleId="SchwacheHervorhebung">
    <w:name w:val="Subtle Emphasis"/>
    <w:basedOn w:val="Absatz-Standardschriftart"/>
    <w:uiPriority w:val="19"/>
    <w:semiHidden/>
    <w:unhideWhenUsed/>
    <w:qFormat/>
    <w:rPr>
      <w:b w:val="0"/>
      <w:i w:val="0"/>
      <w:iCs/>
      <w:color w:val="96858A" w:themeColor="text2" w:themeTint="99"/>
    </w:rPr>
  </w:style>
  <w:style w:type="paragraph" w:styleId="Kopfzeile">
    <w:name w:val="header"/>
    <w:basedOn w:val="Standard"/>
    <w:link w:val="KopfzeileZchn"/>
    <w:uiPriority w:val="99"/>
    <w:qFormat/>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tyle>
  <w:style w:type="character" w:styleId="Kommentarzeichen">
    <w:name w:val="annotation reference"/>
    <w:basedOn w:val="Absatz-Standardschriftart"/>
    <w:uiPriority w:val="99"/>
    <w:semiHidden/>
    <w:unhideWhenUsed/>
    <w:rsid w:val="00DA7234"/>
    <w:rPr>
      <w:sz w:val="16"/>
      <w:szCs w:val="16"/>
    </w:rPr>
  </w:style>
  <w:style w:type="paragraph" w:styleId="Kommentartext">
    <w:name w:val="annotation text"/>
    <w:basedOn w:val="Standard"/>
    <w:link w:val="KommentartextZchn"/>
    <w:uiPriority w:val="99"/>
    <w:semiHidden/>
    <w:unhideWhenUsed/>
    <w:rsid w:val="00DA723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A7234"/>
    <w:rPr>
      <w:sz w:val="20"/>
      <w:szCs w:val="20"/>
    </w:rPr>
  </w:style>
  <w:style w:type="paragraph" w:styleId="Kommentarthema">
    <w:name w:val="annotation subject"/>
    <w:basedOn w:val="Kommentartext"/>
    <w:next w:val="Kommentartext"/>
    <w:link w:val="KommentarthemaZchn"/>
    <w:uiPriority w:val="99"/>
    <w:semiHidden/>
    <w:unhideWhenUsed/>
    <w:rsid w:val="00DA7234"/>
    <w:rPr>
      <w:b/>
      <w:bCs/>
    </w:rPr>
  </w:style>
  <w:style w:type="character" w:customStyle="1" w:styleId="KommentarthemaZchn">
    <w:name w:val="Kommentarthema Zchn"/>
    <w:basedOn w:val="KommentartextZchn"/>
    <w:link w:val="Kommentarthema"/>
    <w:uiPriority w:val="99"/>
    <w:semiHidden/>
    <w:rsid w:val="00DA72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Trip_Journal_Fonts">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C0EB9-99D0-3649-9EB9-F6655DD9C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553</Words>
  <Characters>3484</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Fritschi</dc:creator>
  <cp:keywords/>
  <dc:description/>
  <cp:lastModifiedBy>Andreas Fritschi</cp:lastModifiedBy>
  <cp:revision>4</cp:revision>
  <cp:lastPrinted>2021-04-27T17:57:00Z</cp:lastPrinted>
  <dcterms:created xsi:type="dcterms:W3CDTF">2021-04-28T07:03:00Z</dcterms:created>
  <dcterms:modified xsi:type="dcterms:W3CDTF">2023-03-20T12:59:00Z</dcterms:modified>
</cp:coreProperties>
</file>